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A1953" w:rsidR="00B92B86" w:rsidP="0049749B" w:rsidRDefault="00B92B86" w14:paraId="276e8bb" w14:textId="276e8bb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  <w:bookmarkStart w:name="_GoBack" w:id="0"/>
      <w:bookmarkEnd w:id="0"/>
    </w:p>
    <w:p w:rsidRPr="009A1953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9A1953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9A1953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9A1953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9A1953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9A1953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9A1953">
        <w:rPr>
          <w:rFonts w:ascii="Arial" w:hAnsi="Arial" w:eastAsia="Times New Roman" w:cs="Arial"/>
          <w:sz w:val="24"/>
          <w:szCs w:val="24"/>
          <w:lang w:eastAsia="hr-HR"/>
        </w:rPr>
        <w:t xml:space="preserve">      Varaždin, </w:t>
      </w:r>
      <w:r w:rsidRPr="009A1953" w:rsidR="00571A87">
        <w:rPr>
          <w:rFonts w:ascii="Arial" w:hAnsi="Arial" w:eastAsia="Times New Roman" w:cs="Arial"/>
          <w:sz w:val="24"/>
          <w:szCs w:val="24"/>
          <w:lang w:eastAsia="hr-HR"/>
        </w:rPr>
        <w:t>Cehovska ulica 1</w:t>
      </w:r>
    </w:p>
    <w:p w:rsidRPr="009A1953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9A1953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9A1953" w:rsidR="009A1953" w:rsidTr="001D0E8B">
        <w:trPr>
          <w:jc w:val="right"/>
        </w:trPr>
        <w:tc>
          <w:tcPr>
            <w:tcW w:w="4320" w:type="dxa"/>
          </w:tcPr>
          <w:p w:rsidRPr="009A1953" w:rsidR="00340399" w:rsidP="007634FD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9A1953">
              <w:rPr>
                <w:rFonts w:ascii="Arial" w:hAnsi="Arial" w:cs="Arial"/>
              </w:rPr>
              <w:t>Poslovni b</w:t>
            </w:r>
            <w:r w:rsidRPr="009A1953" w:rsidR="0092437B">
              <w:rPr>
                <w:rFonts w:ascii="Arial" w:hAnsi="Arial" w:cs="Arial"/>
              </w:rPr>
              <w:t xml:space="preserve">roj: </w:t>
            </w:r>
            <w:r w:rsidRPr="009A1953" w:rsidR="00F65D4C">
              <w:rPr>
                <w:rFonts w:ascii="Arial" w:hAnsi="Arial" w:cs="Arial"/>
              </w:rPr>
              <w:t>St</w:t>
            </w:r>
            <w:r w:rsidRPr="009A1953" w:rsidR="0092437B">
              <w:rPr>
                <w:rFonts w:ascii="Arial" w:hAnsi="Arial" w:cs="Arial"/>
              </w:rPr>
              <w:t>-</w:t>
            </w:r>
            <w:r w:rsidRPr="009A1953" w:rsidR="00C0468C">
              <w:rPr>
                <w:rFonts w:ascii="Arial" w:hAnsi="Arial" w:cs="Arial"/>
              </w:rPr>
              <w:t>205</w:t>
            </w:r>
            <w:r w:rsidRPr="009A1953" w:rsidR="00340399">
              <w:rPr>
                <w:rFonts w:ascii="Arial" w:hAnsi="Arial" w:cs="Arial"/>
              </w:rPr>
              <w:t>/</w:t>
            </w:r>
            <w:r w:rsidRPr="009A1953" w:rsidR="00937C8E">
              <w:rPr>
                <w:rFonts w:ascii="Arial" w:hAnsi="Arial" w:cs="Arial"/>
              </w:rPr>
              <w:t>202</w:t>
            </w:r>
            <w:r w:rsidRPr="009A1953" w:rsidR="00F44110">
              <w:rPr>
                <w:rFonts w:ascii="Arial" w:hAnsi="Arial" w:cs="Arial"/>
              </w:rPr>
              <w:t>5</w:t>
            </w:r>
            <w:r w:rsidRPr="009A1953" w:rsidR="00340399">
              <w:rPr>
                <w:rFonts w:ascii="Arial" w:hAnsi="Arial" w:cs="Arial"/>
              </w:rPr>
              <w:t>-</w:t>
            </w:r>
            <w:r w:rsidRPr="009A1953" w:rsidR="007634FD">
              <w:rPr>
                <w:rFonts w:ascii="Arial" w:hAnsi="Arial" w:cs="Arial"/>
              </w:rPr>
              <w:t>8</w:t>
            </w:r>
          </w:p>
        </w:tc>
      </w:tr>
    </w:tbl>
    <w:p w:rsidRPr="009A1953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9A1953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9A1953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9A1953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9A1953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Pr="009A1953" w:rsidR="00961396">
        <w:rPr>
          <w:rFonts w:ascii="Arial" w:hAnsi="Arial" w:eastAsia="Times New Roman" w:cs="Arial"/>
          <w:sz w:val="24"/>
          <w:szCs w:val="24"/>
          <w:lang w:eastAsia="hr-HR"/>
        </w:rPr>
        <w:t>8</w:t>
      </w:r>
      <w:r w:rsidRPr="009A1953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9A1953" w:rsidR="00961396">
        <w:rPr>
          <w:rFonts w:ascii="Arial" w:hAnsi="Arial" w:eastAsia="Times New Roman" w:cs="Arial"/>
          <w:sz w:val="24"/>
          <w:szCs w:val="24"/>
          <w:lang w:eastAsia="hr-HR"/>
        </w:rPr>
        <w:t>rujna</w:t>
      </w:r>
      <w:r w:rsidRPr="009A1953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9A1953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9A1953" w:rsidR="00F44110">
        <w:rPr>
          <w:rFonts w:ascii="Arial" w:hAnsi="Arial" w:eastAsia="Times New Roman" w:cs="Arial"/>
          <w:sz w:val="24"/>
          <w:szCs w:val="24"/>
          <w:lang w:eastAsia="hr-HR"/>
        </w:rPr>
        <w:t>5</w:t>
      </w:r>
      <w:r w:rsidRPr="009A1953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9A1953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9A1953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9A1953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9A1953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9A1953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Pr="009A1953" w:rsidR="007634FD" w:rsidP="00F65D4C" w:rsidRDefault="007634FD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9A1953">
        <w:rPr>
          <w:rFonts w:ascii="Arial" w:hAnsi="Arial" w:eastAsia="Times New Roman" w:cs="Arial"/>
          <w:sz w:val="24"/>
          <w:szCs w:val="24"/>
          <w:lang w:eastAsia="hr-HR"/>
        </w:rPr>
        <w:t>DXSTINITY d.o.o., Pušćine, Ulica Nikole Tesle 11, OIB:25134141416</w:t>
      </w:r>
    </w:p>
    <w:p w:rsidRPr="009A1953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9A1953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9A1953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9A1953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9A1953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9A1953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9A1953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9A1953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9A1953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9A1953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9A1953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9A1953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9A1953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9A1953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9A1953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9A1953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9A1953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9A1953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9A1953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Pr="009A1953" w:rsidR="00C65F33">
        <w:rPr>
          <w:rFonts w:ascii="Arial" w:hAnsi="Arial" w:eastAsia="Times New Roman" w:cs="Arial"/>
          <w:sz w:val="24"/>
          <w:szCs w:val="24"/>
          <w:lang w:eastAsia="hr-HR"/>
        </w:rPr>
        <w:t>13</w:t>
      </w:r>
      <w:r w:rsidRPr="009A1953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Pr="009A1953" w:rsidR="00C0468C">
        <w:rPr>
          <w:rFonts w:ascii="Arial" w:hAnsi="Arial" w:eastAsia="Times New Roman" w:cs="Arial"/>
          <w:sz w:val="24"/>
          <w:szCs w:val="24"/>
          <w:lang w:eastAsia="hr-HR"/>
        </w:rPr>
        <w:t>30</w:t>
      </w:r>
      <w:r w:rsidRPr="009A1953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9A1953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9A1953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9A1953" w:rsidR="00F65D4C" w:rsidP="00F65D4C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9A1953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9A1953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9A1953">
        <w:rPr>
          <w:rFonts w:ascii="Arial" w:hAnsi="Arial" w:eastAsia="Times New Roman" w:cs="Arial"/>
          <w:sz w:val="24"/>
          <w:szCs w:val="24"/>
          <w:lang w:eastAsia="hr-HR"/>
        </w:rPr>
        <w:t xml:space="preserve"> nitko</w:t>
      </w:r>
      <w:r w:rsidRPr="009A1953" w:rsidR="00AE1A74">
        <w:rPr>
          <w:rFonts w:ascii="Arial" w:hAnsi="Arial" w:eastAsia="Times New Roman" w:cs="Arial"/>
          <w:sz w:val="24"/>
          <w:szCs w:val="24"/>
          <w:lang w:eastAsia="hr-HR"/>
        </w:rPr>
        <w:t>,</w:t>
      </w:r>
      <w:r w:rsidRPr="009A1953">
        <w:rPr>
          <w:rFonts w:ascii="Arial" w:hAnsi="Arial" w:eastAsia="Times New Roman" w:cs="Arial"/>
          <w:sz w:val="24"/>
          <w:szCs w:val="24"/>
          <w:lang w:eastAsia="hr-HR"/>
        </w:rPr>
        <w:t xml:space="preserve"> dostava poziva uredna</w:t>
      </w:r>
    </w:p>
    <w:p w:rsidRPr="009A1953" w:rsidR="00F65D4C" w:rsidP="00F04E39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9A1953">
        <w:rPr>
          <w:rFonts w:ascii="Arial" w:hAnsi="Arial" w:eastAsia="Times New Roman" w:cs="Arial"/>
          <w:sz w:val="24"/>
          <w:szCs w:val="24"/>
          <w:lang w:eastAsia="hr-HR"/>
        </w:rPr>
        <w:t xml:space="preserve">za dužnika:  </w:t>
      </w:r>
      <w:r w:rsidRPr="009A1953" w:rsidR="0006491E">
        <w:rPr>
          <w:rFonts w:ascii="Arial" w:hAnsi="Arial" w:eastAsia="Times New Roman" w:cs="Arial"/>
          <w:sz w:val="24"/>
          <w:szCs w:val="24"/>
          <w:lang w:eastAsia="hr-HR"/>
        </w:rPr>
        <w:t>direktor</w:t>
      </w:r>
      <w:r w:rsidRPr="009A1953" w:rsidR="00036CA1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9A1953" w:rsidR="00F04E39">
        <w:rPr>
          <w:rFonts w:ascii="Arial" w:hAnsi="Arial" w:eastAsia="Times New Roman" w:cs="Arial"/>
          <w:sz w:val="24"/>
          <w:szCs w:val="24"/>
          <w:lang w:eastAsia="hr-HR"/>
        </w:rPr>
        <w:t>Robert Horvat</w:t>
      </w:r>
    </w:p>
    <w:p w:rsidRPr="009A1953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9A1953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9A1953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na današnje ročište </w:t>
      </w:r>
      <w:r w:rsidRPr="009A1953" w:rsidR="001C68C4">
        <w:rPr>
          <w:rFonts w:ascii="Arial" w:hAnsi="Arial" w:eastAsia="Times New Roman" w:cs="Arial"/>
          <w:sz w:val="24"/>
          <w:szCs w:val="24"/>
          <w:lang w:eastAsia="hr-HR"/>
        </w:rPr>
        <w:t>nije pristupio</w:t>
      </w:r>
      <w:r w:rsidRPr="009A1953">
        <w:rPr>
          <w:rFonts w:ascii="Arial" w:hAnsi="Arial" w:eastAsia="Times New Roman" w:cs="Arial"/>
          <w:sz w:val="24"/>
          <w:szCs w:val="24"/>
          <w:lang w:eastAsia="hr-HR"/>
        </w:rPr>
        <w:t xml:space="preserve"> uredno pozvani predstavnik predlagatelja Financijske agencije</w:t>
      </w:r>
      <w:r w:rsidRPr="009A1953" w:rsidR="00451731">
        <w:rPr>
          <w:rFonts w:ascii="Arial" w:hAnsi="Arial" w:eastAsia="Times New Roman" w:cs="Arial"/>
          <w:sz w:val="24"/>
          <w:szCs w:val="24"/>
          <w:lang w:eastAsia="hr-HR"/>
        </w:rPr>
        <w:t xml:space="preserve"> i zastupnici po zakonu dužnika Mateo Blažeka i Arpad Sobočan</w:t>
      </w:r>
      <w:r w:rsidRPr="009A1953" w:rsidR="001C68C4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9A1953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9A1953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9A1953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9A1953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9A1953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9A1953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9A1953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9A1953">
        <w:rPr>
          <w:rFonts w:ascii="Arial" w:hAnsi="Arial" w:eastAsia="Times New Roman" w:cs="Arial"/>
          <w:sz w:val="24"/>
          <w:szCs w:val="24"/>
          <w:lang w:eastAsia="hr-HR"/>
        </w:rPr>
        <w:t>Ročište će se održati bez prisutnosti nepristupjelih osoba.</w:t>
      </w:r>
    </w:p>
    <w:p w:rsidRPr="009A1953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9A1953" w:rsidR="00451731" w:rsidP="00C43612" w:rsidRDefault="0045173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9A1953">
        <w:rPr>
          <w:rFonts w:ascii="Arial" w:hAnsi="Arial" w:eastAsia="Times New Roman" w:cs="Arial"/>
          <w:sz w:val="24"/>
          <w:szCs w:val="24"/>
          <w:lang w:eastAsia="hr-HR"/>
        </w:rPr>
        <w:tab/>
        <w:t>Utvrđuje se da je ročištu pristupio odvjetnik Tin Ružić koji izjavljuje da će u postupku zastupati dužnika te u spis predaje punomoć.</w:t>
      </w:r>
    </w:p>
    <w:p w:rsidRPr="009A1953" w:rsidR="00451731" w:rsidP="00451731" w:rsidRDefault="00451731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9A1953" w:rsidR="00F65D4C" w:rsidP="00F65D4C" w:rsidRDefault="00F65D4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A1953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9A1953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9A1953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9A1953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9A1953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9A1953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9A1953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 nad dužnikom </w:t>
      </w:r>
      <w:r w:rsidRPr="009A1953" w:rsidR="00C0468C">
        <w:rPr>
          <w:rFonts w:ascii="Arial" w:hAnsi="Arial" w:eastAsia="Times New Roman" w:cs="Arial"/>
          <w:sz w:val="24"/>
          <w:szCs w:val="24"/>
          <w:lang w:eastAsia="hr-HR"/>
        </w:rPr>
        <w:t>DXSTINITY d.o.o., Pušćine, Ulica Nikole Tesle 11, OIB:25134141416</w:t>
      </w:r>
      <w:r w:rsidRPr="009A1953">
        <w:rPr>
          <w:rFonts w:ascii="Arial" w:hAnsi="Arial" w:cs="Arial"/>
          <w:sz w:val="24"/>
          <w:szCs w:val="24"/>
        </w:rPr>
        <w:t>.</w:t>
      </w:r>
    </w:p>
    <w:p w:rsidRPr="009A1953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9A1953" w:rsidR="00DD7F25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9A1953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9A1953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Direktor dužnika izjavljuje da su ispunjene zakonske pretpostavke </w:t>
      </w:r>
      <w:r w:rsidRPr="009A1953" w:rsidR="00C43612">
        <w:rPr>
          <w:rFonts w:ascii="Arial" w:hAnsi="Arial" w:eastAsia="Times New Roman" w:cs="Arial"/>
          <w:sz w:val="24"/>
          <w:szCs w:val="24"/>
          <w:lang w:eastAsia="hr-HR"/>
        </w:rPr>
        <w:t xml:space="preserve">za otvaranje stečajnog postupka. </w:t>
      </w:r>
    </w:p>
    <w:p w:rsidRPr="009A1953" w:rsidR="00C43612" w:rsidP="00F65D4C" w:rsidRDefault="00C43612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9A1953" w:rsidR="00C43612" w:rsidP="00F65D4C" w:rsidRDefault="00C43612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9A1953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Prisutni direktor Robert Horvat i punomoćnik suglasno izjavljuju da će dužnik u kratkom roku podmiriti sva dugovanja koja su uzrokovala blokadu računa dužnika. Ujedno izjavljuju da su 5. rujna 2025. u korist državnog proračuna uplaćeni iznosi od </w:t>
      </w:r>
      <w:r w:rsidRPr="009A1953">
        <w:rPr>
          <w:rFonts w:ascii="Arial" w:hAnsi="Arial" w:eastAsia="Times New Roman" w:cs="Arial"/>
          <w:sz w:val="24"/>
          <w:szCs w:val="24"/>
          <w:lang w:eastAsia="hr-HR"/>
        </w:rPr>
        <w:lastRenderedPageBreak/>
        <w:t>974,45 eura i 30,00 eura te da se očekuje da će Porezna uprava u kratkom roku povući predmetni prijedlog za ovrhu zbog kojeg je nastala blokada računa.</w:t>
      </w:r>
    </w:p>
    <w:p w:rsidRPr="009A1953" w:rsidR="00C43612" w:rsidP="00F65D4C" w:rsidRDefault="00C43612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9A1953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9A1953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uvidom u </w:t>
      </w:r>
      <w:r w:rsidRPr="009A1953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9A1953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9A1953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9A1953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Pr="009A1953" w:rsidR="00F04E39">
        <w:rPr>
          <w:rFonts w:ascii="Arial" w:hAnsi="Arial" w:eastAsia="Times New Roman" w:cs="Arial"/>
          <w:sz w:val="24"/>
          <w:szCs w:val="24"/>
          <w:lang w:eastAsia="hr-HR"/>
        </w:rPr>
        <w:t>8</w:t>
      </w:r>
      <w:r w:rsidRPr="009A1953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9A1953" w:rsidR="00961396">
        <w:rPr>
          <w:rFonts w:ascii="Arial" w:hAnsi="Arial" w:eastAsia="Times New Roman" w:cs="Arial"/>
          <w:sz w:val="24"/>
          <w:szCs w:val="24"/>
          <w:lang w:eastAsia="hr-HR"/>
        </w:rPr>
        <w:t>rujna</w:t>
      </w:r>
      <w:r w:rsidRPr="009A1953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9A1953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9A1953" w:rsidR="000474CD">
        <w:rPr>
          <w:rFonts w:ascii="Arial" w:hAnsi="Arial" w:eastAsia="Times New Roman" w:cs="Arial"/>
          <w:sz w:val="24"/>
          <w:szCs w:val="24"/>
          <w:lang w:eastAsia="hr-HR"/>
        </w:rPr>
        <w:t>5</w:t>
      </w:r>
      <w:r w:rsidRPr="009A1953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Pr="009A1953" w:rsidR="00C43612">
        <w:rPr>
          <w:rFonts w:ascii="Arial" w:hAnsi="Arial" w:eastAsia="Times New Roman" w:cs="Arial"/>
          <w:sz w:val="24"/>
          <w:szCs w:val="24"/>
          <w:lang w:eastAsia="hr-HR"/>
        </w:rPr>
        <w:t>1.717,74</w:t>
      </w:r>
      <w:r w:rsidRPr="009A1953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9A1953" w:rsidR="00574695">
        <w:rPr>
          <w:rFonts w:ascii="Arial" w:hAnsi="Arial" w:eastAsia="Times New Roman" w:cs="Arial"/>
          <w:sz w:val="24"/>
          <w:szCs w:val="24"/>
          <w:lang w:eastAsia="hr-HR"/>
        </w:rPr>
        <w:t>eura</w:t>
      </w:r>
      <w:r w:rsidRPr="009A1953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9A1953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9A1953" w:rsidR="00A317B6" w:rsidP="00A317B6" w:rsidRDefault="00A317B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9A1953">
        <w:rPr>
          <w:rFonts w:ascii="Arial" w:hAnsi="Arial" w:eastAsia="Times New Roman" w:cs="Arial"/>
          <w:sz w:val="24"/>
          <w:szCs w:val="24"/>
          <w:lang w:eastAsia="hr-HR"/>
        </w:rPr>
        <w:tab/>
        <w:t>Utvrđuje se da  je sud u elektronskom sustavu MUP-Podaci o vlasništvu vozila izvršio provjeru te da je utvrđeno da dužnik u vlasništvu nema motornih vozila te je i uvidom u elektronskom sustavu Zajednički informatički sustav zemljišnih knjiga i katastra utvrđeno da dužnik nema u vlasništvu nekretnine.</w:t>
      </w:r>
    </w:p>
    <w:p w:rsidRPr="009A1953" w:rsidR="001B70EC" w:rsidP="00F65D4C" w:rsidRDefault="001B70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9A1953" w:rsidR="00DD7F25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9A1953">
        <w:rPr>
          <w:rFonts w:ascii="Arial" w:hAnsi="Arial" w:eastAsia="Times New Roman" w:cs="Arial"/>
          <w:sz w:val="24"/>
          <w:szCs w:val="24"/>
          <w:lang w:eastAsia="hr-HR"/>
        </w:rPr>
        <w:tab/>
        <w:t>Vrši se uvid u svu dokumentaciju koja se nalazi u spisu.</w:t>
      </w:r>
    </w:p>
    <w:p w:rsidRPr="009A1953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9A1953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9A1953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9A1953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9A1953" w:rsidR="00F65D4C" w:rsidP="00F65D4C" w:rsidRDefault="00E173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9A1953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9A1953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9A1953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9A1953" w:rsidR="00F65D4C" w:rsidP="00F47C70" w:rsidRDefault="00F47C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9A1953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9A1953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9A1953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9A1953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9A1953" w:rsidR="00693926" w:rsidP="00C43612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9A1953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9A1953" w:rsidR="00C43612">
        <w:rPr>
          <w:rFonts w:ascii="Arial" w:hAnsi="Arial" w:eastAsia="Times New Roman" w:cs="Arial"/>
          <w:sz w:val="24"/>
          <w:szCs w:val="24"/>
          <w:lang w:eastAsia="hr-HR"/>
        </w:rPr>
        <w:t xml:space="preserve">Današnje ročište se odgađa, a slijedeće se određuje za </w:t>
      </w:r>
    </w:p>
    <w:p w:rsidRPr="009A1953" w:rsidR="00C43612" w:rsidP="00C43612" w:rsidRDefault="00C43612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9A1953" w:rsidR="00C43612" w:rsidP="00C43612" w:rsidRDefault="00C43612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9A1953">
        <w:rPr>
          <w:rFonts w:ascii="Arial" w:hAnsi="Arial" w:eastAsia="Times New Roman" w:cs="Arial"/>
          <w:sz w:val="24"/>
          <w:szCs w:val="24"/>
          <w:lang w:eastAsia="hr-HR"/>
        </w:rPr>
        <w:t>13. listopada 2025. u 13,00 sati.</w:t>
      </w:r>
    </w:p>
    <w:p w:rsidRPr="009A1953" w:rsidR="00C43612" w:rsidP="00C43612" w:rsidRDefault="00C43612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9A1953" w:rsidR="00F65D4C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9A1953"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9A1953"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9A1953" w:rsidR="00F65D4C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9A1953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9A1953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9A1953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9A1953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9A1953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Pr="009A1953" w:rsidR="00036CA1">
        <w:rPr>
          <w:rFonts w:ascii="Arial" w:hAnsi="Arial" w:eastAsia="Times New Roman" w:cs="Arial"/>
          <w:sz w:val="24"/>
          <w:szCs w:val="24"/>
          <w:lang w:eastAsia="hr-HR"/>
        </w:rPr>
        <w:t>13</w:t>
      </w:r>
      <w:r w:rsidRPr="009A1953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Pr="009A1953" w:rsidR="00C43612">
        <w:rPr>
          <w:rFonts w:ascii="Arial" w:hAnsi="Arial" w:eastAsia="Times New Roman" w:cs="Arial"/>
          <w:sz w:val="24"/>
          <w:szCs w:val="24"/>
          <w:lang w:eastAsia="hr-HR"/>
        </w:rPr>
        <w:t>40</w:t>
      </w:r>
      <w:r w:rsidRPr="009A1953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9A1953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9A1953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9A1953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9A1953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9A1953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9A1953" w:rsidR="00797FF7" w:rsidTr="003F248B">
        <w:tc>
          <w:tcPr>
            <w:tcW w:w="3095" w:type="dxa"/>
            <w:shd w:val="clear" w:color="auto" w:fill="auto"/>
          </w:tcPr>
          <w:p w:rsidRPr="009A1953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9A1953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9A1953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9A1953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9A1953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9A1953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9A1953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9A1953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9A1953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9A1953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9A1953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9A1953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9A1953" w:rsidR="00797FF7" w:rsidP="00797FF7" w:rsidRDefault="00E2482F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9A1953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9A1953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9A1953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9A1953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9A1953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9A1953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9A1953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9A1953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9A1953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9A1953" w:rsidR="00DC70E5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81C1E" w:rsidP="00501147" w:rsidRDefault="00E81C1E">
      <w:pPr>
        <w:spacing w:after="0" w:line="240" w:lineRule="auto"/>
      </w:pPr>
      <w:r>
        <w:separator/>
      </w:r>
    </w:p>
  </w:endnote>
  <w:endnote w:type="continuationSeparator" w:id="0">
    <w:p w:rsidR="00E81C1E" w:rsidP="00501147" w:rsidRDefault="00E81C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81C1E" w:rsidP="00501147" w:rsidRDefault="00E81C1E">
      <w:pPr>
        <w:spacing w:after="0" w:line="240" w:lineRule="auto"/>
      </w:pPr>
      <w:r>
        <w:separator/>
      </w:r>
    </w:p>
  </w:footnote>
  <w:footnote w:type="continuationSeparator" w:id="0">
    <w:p w:rsidR="00E81C1E" w:rsidP="00501147" w:rsidRDefault="00E81C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D92053">
      <w:rPr>
        <w:rFonts w:ascii="Arial" w:hAnsi="Arial" w:cs="Arial"/>
        <w:noProof/>
        <w:sz w:val="24"/>
        <w:szCs w:val="24"/>
      </w:rPr>
      <w:t>Poslovni broj: St-205/2025-8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D92053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36CA1"/>
    <w:rsid w:val="0004207D"/>
    <w:rsid w:val="000474CD"/>
    <w:rsid w:val="0006491E"/>
    <w:rsid w:val="000658BC"/>
    <w:rsid w:val="00082860"/>
    <w:rsid w:val="0008663B"/>
    <w:rsid w:val="00086802"/>
    <w:rsid w:val="00087C43"/>
    <w:rsid w:val="000B6F54"/>
    <w:rsid w:val="000C07B1"/>
    <w:rsid w:val="000C7D29"/>
    <w:rsid w:val="00117901"/>
    <w:rsid w:val="00126B4E"/>
    <w:rsid w:val="00164105"/>
    <w:rsid w:val="00194888"/>
    <w:rsid w:val="001B70EC"/>
    <w:rsid w:val="001C68C4"/>
    <w:rsid w:val="001D152E"/>
    <w:rsid w:val="001D5D3B"/>
    <w:rsid w:val="001F6DF0"/>
    <w:rsid w:val="002144FF"/>
    <w:rsid w:val="002357F3"/>
    <w:rsid w:val="002361B6"/>
    <w:rsid w:val="00237FCE"/>
    <w:rsid w:val="002971D6"/>
    <w:rsid w:val="002A735D"/>
    <w:rsid w:val="002B6A05"/>
    <w:rsid w:val="002C5E82"/>
    <w:rsid w:val="002D2FC4"/>
    <w:rsid w:val="002E3DDB"/>
    <w:rsid w:val="002E6979"/>
    <w:rsid w:val="002F61DE"/>
    <w:rsid w:val="00340399"/>
    <w:rsid w:val="00341823"/>
    <w:rsid w:val="00342CFC"/>
    <w:rsid w:val="00345212"/>
    <w:rsid w:val="00367E59"/>
    <w:rsid w:val="0038528A"/>
    <w:rsid w:val="00385BF0"/>
    <w:rsid w:val="00394A8C"/>
    <w:rsid w:val="00397AE7"/>
    <w:rsid w:val="003A4477"/>
    <w:rsid w:val="003A6644"/>
    <w:rsid w:val="003C26F5"/>
    <w:rsid w:val="003E33EA"/>
    <w:rsid w:val="003F5620"/>
    <w:rsid w:val="00436D58"/>
    <w:rsid w:val="00440863"/>
    <w:rsid w:val="00441B9E"/>
    <w:rsid w:val="00450291"/>
    <w:rsid w:val="00451731"/>
    <w:rsid w:val="00471CC8"/>
    <w:rsid w:val="00474FC2"/>
    <w:rsid w:val="00484C38"/>
    <w:rsid w:val="0049749B"/>
    <w:rsid w:val="00497D31"/>
    <w:rsid w:val="004A0BD1"/>
    <w:rsid w:val="004A100C"/>
    <w:rsid w:val="004B303F"/>
    <w:rsid w:val="004C2CAA"/>
    <w:rsid w:val="004D643F"/>
    <w:rsid w:val="004E1C60"/>
    <w:rsid w:val="004F4DBD"/>
    <w:rsid w:val="00501147"/>
    <w:rsid w:val="00514548"/>
    <w:rsid w:val="00521DEA"/>
    <w:rsid w:val="0055446B"/>
    <w:rsid w:val="00571A87"/>
    <w:rsid w:val="00574695"/>
    <w:rsid w:val="00597D2F"/>
    <w:rsid w:val="005C0B84"/>
    <w:rsid w:val="005E1D89"/>
    <w:rsid w:val="005F3F8F"/>
    <w:rsid w:val="005F5DCE"/>
    <w:rsid w:val="005F633B"/>
    <w:rsid w:val="00640FB4"/>
    <w:rsid w:val="00651E9C"/>
    <w:rsid w:val="00666775"/>
    <w:rsid w:val="00685195"/>
    <w:rsid w:val="0069332A"/>
    <w:rsid w:val="00693926"/>
    <w:rsid w:val="006974B9"/>
    <w:rsid w:val="006D4300"/>
    <w:rsid w:val="006D5479"/>
    <w:rsid w:val="006D71B7"/>
    <w:rsid w:val="006F4B52"/>
    <w:rsid w:val="00701D1D"/>
    <w:rsid w:val="00702B49"/>
    <w:rsid w:val="007231CA"/>
    <w:rsid w:val="00732BCA"/>
    <w:rsid w:val="00737642"/>
    <w:rsid w:val="00741600"/>
    <w:rsid w:val="00757A30"/>
    <w:rsid w:val="007634FD"/>
    <w:rsid w:val="00765FE7"/>
    <w:rsid w:val="007802E2"/>
    <w:rsid w:val="0078776D"/>
    <w:rsid w:val="007947AC"/>
    <w:rsid w:val="00797FF7"/>
    <w:rsid w:val="007A409A"/>
    <w:rsid w:val="007D0553"/>
    <w:rsid w:val="007E49A2"/>
    <w:rsid w:val="0082340B"/>
    <w:rsid w:val="00830DB3"/>
    <w:rsid w:val="00832BD4"/>
    <w:rsid w:val="00857829"/>
    <w:rsid w:val="008659E3"/>
    <w:rsid w:val="008A6557"/>
    <w:rsid w:val="008B09F5"/>
    <w:rsid w:val="008C4EFB"/>
    <w:rsid w:val="008D05FD"/>
    <w:rsid w:val="008D4DB8"/>
    <w:rsid w:val="008D5EA3"/>
    <w:rsid w:val="008F1C52"/>
    <w:rsid w:val="0090073D"/>
    <w:rsid w:val="00902689"/>
    <w:rsid w:val="0092437B"/>
    <w:rsid w:val="00926157"/>
    <w:rsid w:val="00937C8E"/>
    <w:rsid w:val="00953F20"/>
    <w:rsid w:val="00957093"/>
    <w:rsid w:val="009610AF"/>
    <w:rsid w:val="00961396"/>
    <w:rsid w:val="0096157B"/>
    <w:rsid w:val="0096563D"/>
    <w:rsid w:val="009752CD"/>
    <w:rsid w:val="00975368"/>
    <w:rsid w:val="009A1953"/>
    <w:rsid w:val="00A02D48"/>
    <w:rsid w:val="00A31425"/>
    <w:rsid w:val="00A31587"/>
    <w:rsid w:val="00A317B6"/>
    <w:rsid w:val="00A3382D"/>
    <w:rsid w:val="00A46425"/>
    <w:rsid w:val="00A52BE7"/>
    <w:rsid w:val="00A65E60"/>
    <w:rsid w:val="00A729A1"/>
    <w:rsid w:val="00AA1295"/>
    <w:rsid w:val="00AE1A74"/>
    <w:rsid w:val="00AF28D9"/>
    <w:rsid w:val="00B00B9A"/>
    <w:rsid w:val="00B2193A"/>
    <w:rsid w:val="00B367DA"/>
    <w:rsid w:val="00B43087"/>
    <w:rsid w:val="00B43741"/>
    <w:rsid w:val="00B724CD"/>
    <w:rsid w:val="00B80733"/>
    <w:rsid w:val="00B92B86"/>
    <w:rsid w:val="00B96C65"/>
    <w:rsid w:val="00BA36FB"/>
    <w:rsid w:val="00BA4B67"/>
    <w:rsid w:val="00BC5568"/>
    <w:rsid w:val="00BD7A74"/>
    <w:rsid w:val="00C0468C"/>
    <w:rsid w:val="00C1030E"/>
    <w:rsid w:val="00C21B7C"/>
    <w:rsid w:val="00C250D8"/>
    <w:rsid w:val="00C43612"/>
    <w:rsid w:val="00C449A3"/>
    <w:rsid w:val="00C46640"/>
    <w:rsid w:val="00C470B6"/>
    <w:rsid w:val="00C50709"/>
    <w:rsid w:val="00C65F33"/>
    <w:rsid w:val="00C70961"/>
    <w:rsid w:val="00C75631"/>
    <w:rsid w:val="00CB0DAC"/>
    <w:rsid w:val="00CB122C"/>
    <w:rsid w:val="00CE3864"/>
    <w:rsid w:val="00CF6122"/>
    <w:rsid w:val="00D228AD"/>
    <w:rsid w:val="00D400B5"/>
    <w:rsid w:val="00D43FE4"/>
    <w:rsid w:val="00D441EB"/>
    <w:rsid w:val="00D50D29"/>
    <w:rsid w:val="00D67F16"/>
    <w:rsid w:val="00D92053"/>
    <w:rsid w:val="00DB5D1B"/>
    <w:rsid w:val="00DC66A8"/>
    <w:rsid w:val="00DC70E5"/>
    <w:rsid w:val="00DD07D1"/>
    <w:rsid w:val="00DD3653"/>
    <w:rsid w:val="00DD7F25"/>
    <w:rsid w:val="00DE5ABC"/>
    <w:rsid w:val="00E173EC"/>
    <w:rsid w:val="00E2482F"/>
    <w:rsid w:val="00E349A5"/>
    <w:rsid w:val="00E403B1"/>
    <w:rsid w:val="00E41E1B"/>
    <w:rsid w:val="00E43FBA"/>
    <w:rsid w:val="00E73CED"/>
    <w:rsid w:val="00E7673F"/>
    <w:rsid w:val="00E81C1E"/>
    <w:rsid w:val="00EB0D3A"/>
    <w:rsid w:val="00EC15A5"/>
    <w:rsid w:val="00F04E39"/>
    <w:rsid w:val="00F10AE8"/>
    <w:rsid w:val="00F12359"/>
    <w:rsid w:val="00F24973"/>
    <w:rsid w:val="00F35C91"/>
    <w:rsid w:val="00F44110"/>
    <w:rsid w:val="00F46F57"/>
    <w:rsid w:val="00F47C70"/>
    <w:rsid w:val="00F47E02"/>
    <w:rsid w:val="00F61044"/>
    <w:rsid w:val="00F65D4C"/>
    <w:rsid w:val="00F85E94"/>
    <w:rsid w:val="00F92E86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931A983C-6778-44E4-A61B-3DD889D8B943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9205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92053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92053"/>
    <w:rPr>
      <w:rFonts w:ascii="Arial" w:hAnsi="Arial" w:cs="Arial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92053"/>
    <w:rPr>
      <w:rFonts w:ascii="Arial" w:hAnsi="Arial" w:cs="Arial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92053"/>
    <w:rPr>
      <w:rFonts w:ascii="Arial" w:hAnsi="Arial" w:cs="Arial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10</izvorni_sadrzaj>
    <derivirana_varijabla naziv="DomainObject.Prostorija.Naziv_1">Sudnica 10</derivirana_varijabla>
  </DomainObject.Prostorija.Naziv>
  <DomainObject.Prostorija.Oznaka>
    <izvorni_sadrzaj>10</izvorni_sadrzaj>
    <derivirana_varijabla naziv="DomainObject.Prostorija.Oznaka_1">10</derivirana_varijabla>
  </DomainObject.Prostorija.Oznaka>
  <DomainObject.Obrazlozenje>
    <izvorni_sadrzaj/>
    <derivirana_varijabla naziv="DomainObject.Obrazlozenje_1"/>
  </DomainObject.Obrazlozenje>
  <DomainObject.StvarniPocetakDatum>
    <izvorni_sadrzaj>8. rujna 2025.</izvorni_sadrzaj>
    <derivirana_varijabla naziv="DomainObject.StvarniPocetakDatum_1">8. rujna 2025.</derivirana_varijabla>
  </DomainObject.StvarniPocetakDatum>
  <DomainObject.StvarniZavrsetakDatum>
    <izvorni_sadrzaj>8. rujna 2025.</izvorni_sadrzaj>
    <derivirana_varijabla naziv="DomainObject.StvarniZavrsetakDatum_1">8. rujna 2025.</derivirana_varijabla>
  </DomainObject.StvarniZavrsetakDatum>
  <DomainObject.PlaniraniZavrsetakDatum>
    <izvorni_sadrzaj>8. rujna 2025.</izvorni_sadrzaj>
    <derivirana_varijabla naziv="DomainObject.PlaniraniZavrsetakDatum_1">8. rujna 2025.</derivirana_varijabla>
  </DomainObject.PlaniraniZavrsetakDatum>
  <DomainObject.PlaniraniPocetakDatum>
    <izvorni_sadrzaj>8. rujna 2025.</izvorni_sadrzaj>
    <derivirana_varijabla naziv="DomainObject.PlaniraniPocetakDatum_1">8. rujna 2025.</derivirana_varijabla>
  </DomainObject.PlaniraniPocetakDatum>
  <DomainObject.StvarniPocetakVrijeme>
    <izvorni_sadrzaj>13:30</izvorni_sadrzaj>
    <derivirana_varijabla naziv="DomainObject.StvarniPocetakVrijeme_1">13:30</derivirana_varijabla>
  </DomainObject.StvarniPocetakVrijeme>
  <DomainObject.StvarniZavrsetakVrijeme>
    <izvorni_sadrzaj>13:40</izvorni_sadrzaj>
    <derivirana_varijabla naziv="DomainObject.StvarniZavrsetakVrijeme_1">13:40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13:30</izvorni_sadrzaj>
    <derivirana_varijabla naziv="DomainObject.PlaniraniPocetakVrijeme_1">13:30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rujna 2025.</izvorni_sadrzaj>
    <derivirana_varijabla naziv="DomainObject.Zapisnik.DatumKreiranja_1">8. rujna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St-205/2025-8</izvorni_sadrzaj>
    <derivirana_varijabla naziv="DomainObject.Zapisnik.Oznaka_1">St-205/2025-8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</izvorni_sadrzaj>
    <derivirana_varijabla naziv="DomainObject.Predmet.Broj_1">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14. kolovoza 2025.</izvorni_sadrzaj>
    <derivirana_varijabla naziv="DomainObject.Predmet.DatumIzradeOptuznogAkta_1">14. kolovoza 2025.</derivirana_varijabla>
  </DomainObject.Predmet.DatumIzradeOptuznogAkta>
  <DomainObject.Predmet.DatumIzradeOptuznogAktaFormated>
    <izvorni_sadrzaj>14.8.2025.</izvorni_sadrzaj>
    <derivirana_varijabla naziv="DomainObject.Predmet.DatumIzradeOptuznogAktaFormated_1">14.8.2025.</derivirana_varijabla>
  </DomainObject.Predmet.DatumIzradeOptuznogAktaFormated>
  <DomainObject.Predmet.DatumOsnivanja>
    <izvorni_sadrzaj>18. kolovoza 2025.</izvorni_sadrzaj>
    <derivirana_varijabla naziv="DomainObject.Predmet.DatumOsnivanja_1">18. kolovoza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14. kolovoza 2025.</izvorni_sadrzaj>
    <derivirana_varijabla naziv="DomainObject.Predmet.DatumPrimitkaOptuznogAkta_1">14. kolovoza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St-205/2025</izvorni_sadrzaj>
    <derivirana_varijabla naziv="DomainObject.Predmet.OznakaBroj_1">St-205/2025</derivirana_varijabla>
  </DomainObject.Predmet.OznakaBroj>
  <DomainObject.Predmet.OznakaBrojOptuznogAkta>
    <izvorni_sadrzaj>04-06-25-3305</izvorni_sadrzaj>
    <derivirana_varijabla naziv="DomainObject.Predmet.OznakaBrojOptuznogAkta_1">04-06-25-3305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DXSTINITY društvo s ograničenom odgovornošću za računalno programiranje, savjetovanje i djelatnosti povezane s njima zastupanog po punomoćniku Robert Horvat; Mateo Blažeka; Arpad Sobočan</izvorni_sadrzaj>
    <derivirana_varijabla naziv="DomainObject.Predmet.ProtustrankaFormated_1">  DXSTINITY društvo s ograničenom odgovornošću za računalno programiranje, savjetovanje i djelatnosti povezane s njima zastupanog po punomoćniku Robert Horvat; Mateo Blažeka; Arpad Sobočan</derivirana_varijabla>
  </DomainObject.Predmet.ProtustrankaFormated>
  <DomainObject.Predmet.ProtustrankaFormatedOIB>
    <izvorni_sadrzaj>  DXSTINITY društvo s ograničenom odgovornošću za računalno programiranje, savjetovanje i djelatnosti povezane s njima, OIB 25134141416 zastupanog po punomoćniku Robert Horvat; Mateo Blažeka; Arpad Sobočan</izvorni_sadrzaj>
    <derivirana_varijabla naziv="DomainObject.Predmet.ProtustrankaFormatedOIB_1">  DXSTINITY društvo s ograničenom odgovornošću za računalno programiranje, savjetovanje i djelatnosti povezane s njima, OIB 25134141416 zastupanog po punomoćniku Robert Horvat; Mateo Blažeka; Arpad Sobočan</derivirana_varijabla>
  </DomainObject.Predmet.ProtustrankaFormatedOIB>
  <DomainObject.Predmet.ProtustrankaFormatedWithAdress>
    <izvorni_sadrzaj> DXSTINITY društvo s ograničenom odgovornošću za računalno programiranje, savjetovanje i djelatnosti povezane s njima, Ulica Nikole Tesle 11, 40000 Pušćine zastupanog po punomoćniku Robert Horvat; Mateo Blažeka; Arpad Sobočan</izvorni_sadrzaj>
    <derivirana_varijabla naziv="DomainObject.Predmet.ProtustrankaFormatedWithAdress_1"> DXSTINITY društvo s ograničenom odgovornošću za računalno programiranje, savjetovanje i djelatnosti povezane s njima, Ulica Nikole Tesle 11, 40000 Pušćine zastupanog po punomoćniku Robert Horvat; Mateo Blažeka; Arpad Sobočan</derivirana_varijabla>
  </DomainObject.Predmet.ProtustrankaFormatedWithAdress>
  <DomainObject.Predmet.ProtustrankaFormatedWithAdressOIB>
    <izvorni_sadrzaj> DXSTINITY društvo s ograničenom odgovornošću za računalno programiranje, savjetovanje i djelatnosti povezane s njima, OIB 25134141416, Ulica Nikole Tesle 11, 40000 Pušćine zastupanog po punomoćniku Robert Horvat; Mateo Blažeka; Arpad Sobočan</izvorni_sadrzaj>
    <derivirana_varijabla naziv="DomainObject.Predmet.ProtustrankaFormatedWithAdressOIB_1"> DXSTINITY društvo s ograničenom odgovornošću za računalno programiranje, savjetovanje i djelatnosti povezane s njima, OIB 25134141416, Ulica Nikole Tesle 11, 40000 Pušćine zastupanog po punomoćniku Robert Horvat; Mateo Blažeka; Arpad Sobočan</derivirana_varijabla>
  </DomainObject.Predmet.ProtustrankaFormatedWithAdressOIB>
  <DomainObject.Predmet.ProtustrankaWithAdress>
    <izvorni_sadrzaj>DXSTINITY društvo s ograničenom odgovornošću za računalno programiranje, savjetovanje i djelatnosti povezane s njima Ulica Nikole Tesle 11, 40000 Pušćine</izvorni_sadrzaj>
    <derivirana_varijabla naziv="DomainObject.Predmet.ProtustrankaWithAdress_1">DXSTINITY društvo s ograničenom odgovornošću za računalno programiranje, savjetovanje i djelatnosti povezane s njima Ulica Nikole Tesle 11, 40000 Pušćine</derivirana_varijabla>
  </DomainObject.Predmet.ProtustrankaWithAdress>
  <DomainObject.Predmet.ProtustrankaWithAdressOIB>
    <izvorni_sadrzaj>DXSTINITY društvo s ograničenom odgovornošću za računalno programiranje, savjetovanje i djelatnosti povezane s njima, OIB 25134141416, Ulica Nikole Tesle 11, 40000 Pušćine</izvorni_sadrzaj>
    <derivirana_varijabla naziv="DomainObject.Predmet.ProtustrankaWithAdressOIB_1">DXSTINITY društvo s ograničenom odgovornošću za računalno programiranje, savjetovanje i djelatnosti povezane s njima, OIB 25134141416, Ulica Nikole Tesle 11, 40000 Pušćine</derivirana_varijabla>
  </DomainObject.Predmet.ProtustrankaWithAdressOIB>
  <DomainObject.Predmet.ProtustrankaNazivFormated>
    <izvorni_sadrzaj>DXSTINITY društvo s ograničenom odgovornošću za računalno programiranje, savjetovanje i djelatnosti povezane s njima</izvorni_sadrzaj>
    <derivirana_varijabla naziv="DomainObject.Predmet.ProtustrankaNazivFormated_1">DXSTINITY društvo s ograničenom odgovornošću za računalno programiranje, savjetovanje i djelatnosti povezane s njima</derivirana_varijabla>
  </DomainObject.Predmet.ProtustrankaNazivFormated>
  <DomainObject.Predmet.ProtustrankaNazivFormatedOIB>
    <izvorni_sadrzaj>DXSTINITY društvo s ograničenom odgovornošću za računalno programiranje, savjetovanje i djelatnosti povezane s njima, OIB 25134141416</izvorni_sadrzaj>
    <derivirana_varijabla naziv="DomainObject.Predmet.ProtustrankaNazivFormatedOIB_1">DXSTINITY društvo s ograničenom odgovornošću za računalno programiranje, savjetovanje i djelatnosti povezane s njima, OIB 25134141416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10</izvorni_sadrzaj>
    <derivirana_varijabla naziv="DomainObject.Predmet.Referada.Prostorija.Naziv_1">Sudnica 10</derivirana_varijabla>
  </DomainObject.Predmet.Referada.Prostorija.Naziv>
  <DomainObject.Predmet.Referada.Prostorija.Oznaka>
    <izvorni_sadrzaj>10</izvorni_sadrzaj>
    <derivirana_varijabla naziv="DomainObject.Predmet.Referada.Prostorija.Oznaka_1">10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Cehovska 1</izvorni_sadrzaj>
    <derivirana_varijabla naziv="DomainObject.Predmet.Sud.Adresa.UlicaIKBR_1">Cehovska 1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>Ured 11  (Sudska pisarnica - upisnici - prijam - otprema)</izvorni_sadrzaj>
    <derivirana_varijabla naziv="DomainObject.Predmet.UstrojstvenaJedinicaVodi.Prostorija.Naziv_1">Ured 11  (Sudska pisarnica - upisnici - prijam - otprema)</derivirana_varijabla>
  </DomainObject.Predmet.UstrojstvenaJedinicaVodi.Prostorija.Naziv>
  <DomainObject.Predmet.UstrojstvenaJedinicaVodi.Prostorija.Oznaka>
    <izvorni_sadrzaj>Ured 11</izvorni_sadrzaj>
    <derivirana_varijabla naziv="DomainObject.Predmet.UstrojstvenaJedinicaVodi.Prostorija.Oznaka_1">Ured 11</derivirana_varijabla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DXSTINITY društvo s ograničenom odgovornošću za računalno programiranje, savjetovanje i djelatnosti povezane s njima zastupanog po punomoćniku Robert Horvat; Mateo Blažeka; Arpad Sobočan</item>
    </izvorni_sadrzaj>
    <derivirana_varijabla naziv="DomainObject.Predmet.ProtuStrankaListFormated_1">
      <item>DXSTINITY društvo s ograničenom odgovornošću za računalno programiranje, savjetovanje i djelatnosti povezane s njima zastupanog po punomoćniku Robert Horvat; Mateo Blažeka; Arpad Sobočan</item>
    </derivirana_varijabla>
  </DomainObject.Predmet.ProtuStrankaListFormated>
  <DomainObject.Predmet.ProtuStrankaListFormatedOIB>
    <izvorni_sadrzaj>
      <item>DXSTINITY društvo s ograničenom odgovornošću za računalno programiranje, savjetovanje i djelatnosti povezane s njima, OIB 25134141416 zastupanog po punomoćniku Robert Horvat; Mateo Blažeka; Arpad Sobočan</item>
    </izvorni_sadrzaj>
    <derivirana_varijabla naziv="DomainObject.Predmet.ProtuStrankaListFormatedOIB_1">
      <item>DXSTINITY društvo s ograničenom odgovornošću za računalno programiranje, savjetovanje i djelatnosti povezane s njima, OIB 25134141416 zastupanog po punomoćniku Robert Horvat; Mateo Blažeka; Arpad Sobočan</item>
    </derivirana_varijabla>
  </DomainObject.Predmet.ProtuStrankaListFormatedOIB>
  <DomainObject.Predmet.ProtuStrankaListFormatedWithAdress>
    <izvorni_sadrzaj>
      <item>DXSTINITY društvo s ograničenom odgovornošću za računalno programiranje, savjetovanje i djelatnosti povezane s njima, Ulica Nikole Tesle 11, 40000 Pušćine zastupanog po punomoćniku Robert Horvat; Mateo Blažeka; Arpad Sobočan</item>
    </izvorni_sadrzaj>
    <derivirana_varijabla naziv="DomainObject.Predmet.ProtuStrankaListFormatedWithAdress_1">
      <item>DXSTINITY društvo s ograničenom odgovornošću za računalno programiranje, savjetovanje i djelatnosti povezane s njima, Ulica Nikole Tesle 11, 40000 Pušćine zastupanog po punomoćniku Robert Horvat; Mateo Blažeka; Arpad Sobočan</item>
    </derivirana_varijabla>
  </DomainObject.Predmet.ProtuStrankaListFormatedWithAdress>
  <DomainObject.Predmet.ProtuStrankaListFormatedWithAdressOIB>
    <izvorni_sadrzaj>
      <item>DXSTINITY društvo s ograničenom odgovornošću za računalno programiranje, savjetovanje i djelatnosti povezane s njima, OIB 25134141416, Ulica Nikole Tesle 11, 40000 Pušćine zastupanog po punomoćniku Robert Horvat; Mateo Blažeka; Arpad Sobočan</item>
    </izvorni_sadrzaj>
    <derivirana_varijabla naziv="DomainObject.Predmet.ProtuStrankaListFormatedWithAdressOIB_1">
      <item>DXSTINITY društvo s ograničenom odgovornošću za računalno programiranje, savjetovanje i djelatnosti povezane s njima, OIB 25134141416, Ulica Nikole Tesle 11, 40000 Pušćine zastupanog po punomoćniku Robert Horvat; Mateo Blažeka; Arpad Sobočan</item>
    </derivirana_varijabla>
  </DomainObject.Predmet.ProtuStrankaListFormatedWithAdressOIB>
  <DomainObject.Predmet.ProtuStrankaListNazivFormated>
    <izvorni_sadrzaj>
      <item>DXSTINITY društvo s ograničenom odgovornošću za računalno programiranje, savjetovanje i djelatnosti povezane s njima</item>
    </izvorni_sadrzaj>
    <derivirana_varijabla naziv="DomainObject.Predmet.ProtuStrankaListNazivFormated_1">
      <item>DXSTINITY društvo s ograničenom odgovornošću za računalno programiranje, savjetovanje i djelatnosti povezane s njima</item>
    </derivirana_varijabla>
  </DomainObject.Predmet.ProtuStrankaListNazivFormated>
  <DomainObject.Predmet.ProtuStrankaListNazivFormatedOIB>
    <izvorni_sadrzaj>
      <item>DXSTINITY društvo s ograničenom odgovornošću za računalno programiranje, savjetovanje i djelatnosti povezane s njima, OIB 25134141416</item>
    </izvorni_sadrzaj>
    <derivirana_varijabla naziv="DomainObject.Predmet.ProtuStrankaListNazivFormatedOIB_1">
      <item>DXSTINITY društvo s ograničenom odgovornošću za računalno programiranje, savjetovanje i djelatnosti povezane s njima, OIB 25134141416</item>
    </derivirana_varijabla>
  </DomainObject.Predmet.ProtuStrankaListNazivFormatedOIB>
  <DomainObject.Predmet.OstaliListFormated>
    <izvorni_sadrzaj>
      <item>Robert Horvat punomoćnik sudionika u postupku DXSTINITY društvo s ograničenom odgovornošću za računalno programiranje, savjetovanje i djelatnosti povezane s njima</item>
      <item>Mateo Blažeka punomoćnik sudionika u postupku DXSTINITY društvo s ograničenom odgovornošću za računalno programiranje, savjetovanje i djelatnosti povezane s njima</item>
      <item>Arpad Sobočan punomoćnik sudionika u postupku DXSTINITY društvo s ograničenom odgovornošću za računalno programiranje, savjetovanje i djelatnosti povezane s njima</item>
    </izvorni_sadrzaj>
    <derivirana_varijabla naziv="DomainObject.Predmet.OstaliListFormated_1">
      <item>Robert Horvat punomoćnik sudionika u postupku DXSTINITY društvo s ograničenom odgovornošću za računalno programiranje, savjetovanje i djelatnosti povezane s njima</item>
      <item>Mateo Blažeka punomoćnik sudionika u postupku DXSTINITY društvo s ograničenom odgovornošću za računalno programiranje, savjetovanje i djelatnosti povezane s njima</item>
      <item>Arpad Sobočan punomoćnik sudionika u postupku DXSTINITY društvo s ograničenom odgovornošću za računalno programiranje, savjetovanje i djelatnosti povezane s njima</item>
    </derivirana_varijabla>
  </DomainObject.Predmet.OstaliListFormated>
  <DomainObject.Predmet.OstaliListFormatedOIB>
    <izvorni_sadrzaj>
      <item>Robert Horvat, OIB 53530750966 punomoćnik sudionika u postupku DXSTINITY društvo s ograničenom odgovornošću za računalno programiranje, savjetovanje i djelatnosti povezane s njima</item>
      <item>Mateo Blažeka, OIB 20243605066 punomoćnik sudionika u postupku DXSTINITY društvo s ograničenom odgovornošću za računalno programiranje, savjetovanje i djelatnosti povezane s njima</item>
      <item>Arpad Sobočan, OIB 44818823711 punomoćnik sudionika u postupku DXSTINITY društvo s ograničenom odgovornošću za računalno programiranje, savjetovanje i djelatnosti povezane s njima</item>
    </izvorni_sadrzaj>
    <derivirana_varijabla naziv="DomainObject.Predmet.OstaliListFormatedOIB_1">
      <item>Robert Horvat, OIB 53530750966 punomoćnik sudionika u postupku DXSTINITY društvo s ograničenom odgovornošću za računalno programiranje, savjetovanje i djelatnosti povezane s njima</item>
      <item>Mateo Blažeka, OIB 20243605066 punomoćnik sudionika u postupku DXSTINITY društvo s ograničenom odgovornošću za računalno programiranje, savjetovanje i djelatnosti povezane s njima</item>
      <item>Arpad Sobočan, OIB 44818823711 punomoćnik sudionika u postupku DXSTINITY društvo s ograničenom odgovornošću za računalno programiranje, savjetovanje i djelatnosti povezane s njima</item>
    </derivirana_varijabla>
  </DomainObject.Predmet.OstaliListFormatedOIB>
  <DomainObject.Predmet.OstaliListFormatedWithAdress>
    <izvorni_sadrzaj>
      <item>Robert Horvat, Čakovečka Ulica 3, 40315 Peklenica punomoćnik sudionika u postupku DXSTINITY društvo s ograničenom odgovornošću za računalno programiranje, savjetovanje i djelatnosti povezane s njima</item>
      <item>Mateo Blažeka, Ulica Nikole Tesle 11, 40000 Pušćine punomoćnik sudionika u postupku DXSTINITY društvo s ograničenom odgovornošću za računalno programiranje, savjetovanje i djelatnosti povezane s njima</item>
      <item>Arpad Sobočan, Tomšičeva Ulica 2, 9220 Lendava punomoćnik sudionika u postupku DXSTINITY društvo s ograničenom odgovornošću za računalno programiranje, savjetovanje i djelatnosti povezane s njima</item>
    </izvorni_sadrzaj>
    <derivirana_varijabla naziv="DomainObject.Predmet.OstaliListFormatedWithAdress_1">
      <item>Robert Horvat, Čakovečka Ulica 3, 40315 Peklenica punomoćnik sudionika u postupku DXSTINITY društvo s ograničenom odgovornošću za računalno programiranje, savjetovanje i djelatnosti povezane s njima</item>
      <item>Mateo Blažeka, Ulica Nikole Tesle 11, 40000 Pušćine punomoćnik sudionika u postupku DXSTINITY društvo s ograničenom odgovornošću za računalno programiranje, savjetovanje i djelatnosti povezane s njima</item>
      <item>Arpad Sobočan, Tomšičeva Ulica 2, 9220 Lendava punomoćnik sudionika u postupku DXSTINITY društvo s ograničenom odgovornošću za računalno programiranje, savjetovanje i djelatnosti povezane s njima</item>
    </derivirana_varijabla>
  </DomainObject.Predmet.OstaliListFormatedWithAdress>
  <DomainObject.Predmet.OstaliListFormatedWithAdressOIB>
    <izvorni_sadrzaj>
      <item>Robert Horvat, OIB 53530750966, Čakovečka Ulica 3, 40315 Peklenica punomoćnik sudionika u postupku DXSTINITY društvo s ograničenom odgovornošću za računalno programiranje, savjetovanje i djelatnosti povezane s njima</item>
      <item>Mateo Blažeka, OIB 20243605066, Ulica Nikole Tesle 11, 40000 Pušćine punomoćnik sudionika u postupku DXSTINITY društvo s ograničenom odgovornošću za računalno programiranje, savjetovanje i djelatnosti povezane s njima</item>
      <item>Arpad Sobočan, OIB 44818823711, Tomšičeva Ulica 2, 9220 Lendava punomoćnik sudionika u postupku DXSTINITY društvo s ograničenom odgovornošću za računalno programiranje, savjetovanje i djelatnosti povezane s njima</item>
    </izvorni_sadrzaj>
    <derivirana_varijabla naziv="DomainObject.Predmet.OstaliListFormatedWithAdressOIB_1">
      <item>Robert Horvat, OIB 53530750966, Čakovečka Ulica 3, 40315 Peklenica punomoćnik sudionika u postupku DXSTINITY društvo s ograničenom odgovornošću za računalno programiranje, savjetovanje i djelatnosti povezane s njima</item>
      <item>Mateo Blažeka, OIB 20243605066, Ulica Nikole Tesle 11, 40000 Pušćine punomoćnik sudionika u postupku DXSTINITY društvo s ograničenom odgovornošću za računalno programiranje, savjetovanje i djelatnosti povezane s njima</item>
      <item>Arpad Sobočan, OIB 44818823711, Tomšičeva Ulica 2, 9220 Lendava punomoćnik sudionika u postupku DXSTINITY društvo s ograničenom odgovornošću za računalno programiranje, savjetovanje i djelatnosti povezane s njima</item>
    </derivirana_varijabla>
  </DomainObject.Predmet.OstaliListFormatedWithAdressOIB>
  <DomainObject.Predmet.OstaliListNazivFormated>
    <izvorni_sadrzaj>
      <item>Robert Horvat</item>
      <item>Mateo Blažeka</item>
      <item>Arpad Sobočan</item>
    </izvorni_sadrzaj>
    <derivirana_varijabla naziv="DomainObject.Predmet.OstaliListNazivFormated_1">
      <item>Robert Horvat</item>
      <item>Mateo Blažeka</item>
      <item>Arpad Sobočan</item>
    </derivirana_varijabla>
  </DomainObject.Predmet.OstaliListNazivFormated>
  <DomainObject.Predmet.OstaliListNazivFormatedOIB>
    <izvorni_sadrzaj>
      <item>Robert Horvat, OIB 53530750966</item>
      <item>Mateo Blažeka, OIB 20243605066</item>
      <item>Arpad Sobočan, OIB 44818823711</item>
    </izvorni_sadrzaj>
    <derivirana_varijabla naziv="DomainObject.Predmet.OstaliListNazivFormatedOIB_1">
      <item>Robert Horvat, OIB 53530750966</item>
      <item>Mateo Blažeka, OIB 20243605066</item>
      <item>Arpad Sobočan, OIB 44818823711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8. rujna 2025.</izvorni_sadrzaj>
    <derivirana_varijabla naziv="DomainObject.Datum_1">8. rujna 2025.</derivirana_varijabla>
  </DomainObject.Datum>
  <DomainObject.PoslovniBrojDokumenta>
    <izvorni_sadrzaj>St-205/2025-8</izvorni_sadrzaj>
    <derivirana_varijabla naziv="DomainObject.PoslovniBrojDokumenta_1">St-205/2025-8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DXSTINITY društvo s ograničenom odgovornošću za računalno programiranje, savjetovanje i djelatnosti povezane s njima</izvorni_sadrzaj>
    <derivirana_varijabla naziv="DomainObject.Predmet.ProtustrankaIDrugi_1">DXSTINITY društvo s ograničenom odgovornošću za računalno programiranje, savjetovanje i djelatnosti povezane s njima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DXSTINITY društvo s ograničenom odgovornošću za računalno programiranje, savjetovanje i djelatnosti povezane s njima, OIB 25134141416, Ulica Nikole Tesle 11, 40000 Pušćine</izvorni_sadrzaj>
    <derivirana_varijabla naziv="DomainObject.Predmet.ProtustrankaIDrugiAdressOIB_1">DXSTINITY društvo s ograničenom odgovornošću za računalno programiranje, savjetovanje i djelatnosti povezane s njima, OIB 25134141416, Ulica Nikole Tesle 11, 40000 Pušćine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DXSTINITY društvo s ograničenom odgovornošću za računalno programiranje, savjetovanje i djelatnosti povezane s njima</item>
      <item>Financijska agencija</item>
      <item>Robert Horvat</item>
      <item>Mateo Blažeka</item>
      <item>Arpad Sobočan</item>
    </izvorni_sadrzaj>
    <derivirana_varijabla naziv="DomainObject.Predmet.SudioniciListNaziv_1">
      <item>DXSTINITY društvo s ograničenom odgovornošću za računalno programiranje, savjetovanje i djelatnosti povezane s njima</item>
      <item>Financijska agencija</item>
      <item>Robert Horvat</item>
      <item>Mateo Blažeka</item>
      <item>Arpad Sobočan</item>
    </derivirana_varijabla>
  </DomainObject.Predmet.SudioniciListNaziv>
  <DomainObject.Predmet.SudioniciListAdressOIB>
    <izvorni_sadrzaj>
      <item>DXSTINITY društvo s ograničenom odgovornošću za računalno programiranje, savjetovanje i djelatnosti povezane s njima, OIB 25134141416, Ulica Nikole Tesle 11,40000 Pušćine</item>
      <item>Financijska agencija, OIB 85821130368, A.CESARCA 2,42000 Varaždin</item>
      <item>Robert Horvat, OIB 53530750966, Čakovečka Ulica 3,40315 Peklenica</item>
      <item>Mateo Blažeka, OIB 20243605066, Ulica Nikole Tesle 11,40000 Pušćine</item>
      <item>Arpad Sobočan, OIB 44818823711, Tomšičeva Ulica 2,9220 Lendava</item>
    </izvorni_sadrzaj>
    <derivirana_varijabla naziv="DomainObject.Predmet.SudioniciListAdressOIB_1">
      <item>DXSTINITY društvo s ograničenom odgovornošću za računalno programiranje, savjetovanje i djelatnosti povezane s njima, OIB 25134141416, Ulica Nikole Tesle 11,40000 Pušćine</item>
      <item>Financijska agencija, OIB 85821130368, A.CESARCA 2,42000 Varaždin</item>
      <item>Robert Horvat, OIB 53530750966, Čakovečka Ulica 3,40315 Peklenica</item>
      <item>Mateo Blažeka, OIB 20243605066, Ulica Nikole Tesle 11,40000 Pušćine</item>
      <item>Arpad Sobočan, OIB 44818823711, Tomšičeva Ulica 2,9220 Lendava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25134141416</item>
      <item>, OIB 85821130368</item>
      <item>, OIB 53530750966</item>
      <item>, OIB 20243605066</item>
      <item>, OIB 44818823711</item>
    </izvorni_sadrzaj>
    <derivirana_varijabla naziv="DomainObject.Predmet.SudioniciListNazivOIB_1">
      <item>, OIB 25134141416</item>
      <item>, OIB 85821130368</item>
      <item>, OIB 53530750966</item>
      <item>, OIB 20243605066</item>
      <item>, OIB 44818823711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kolovoza 2025.</izvorni_sadrzaj>
    <derivirana_varijabla naziv="DomainObject.Predmet.DatumPocetkaProcesa_1">14. kolovoza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110-07/25-01/04</izvorni_sadrzaj>
    <derivirana_varijabla naziv="DomainObject.PrviPodnesak.OznakaBrojPodnositelja_1">110-07/25-01/04</derivirana_varijabla>
  </DomainObject.PrviPodnesak.OznakaBrojPodnositelj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FBAE7C-FAD4-4E9C-A26B-6D811E69DD4B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409</properties:Words>
  <properties:Characters>2224</properties:Characters>
  <properties:Lines>97</properties:Lines>
  <properties:Paragraphs>37</properties:Paragraphs>
  <properties:TotalTime>25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2668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2025-08-19T07:28:00Z</dcterms:created>
  <dc:creator>Mirjana Mlinarić</dc:creator>
  <cp:lastModifiedBy>Nevenka Vuković</cp:lastModifiedBy>
  <cp:lastPrinted>2025-09-08T11:37:00Z</cp:lastPrinted>
  <dcterms:modified xmlns:xsi="http://www.w3.org/2001/XMLSchema-instance" xsi:type="dcterms:W3CDTF">2025-09-08T11:41:00Z</dcterms:modified>
  <cp:revision>9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St-205/2025-8 / Zapisnik - Ročište radi rasprave o uvjetima za otvaranje steč. post. (St-205-25-8 Zapisnik od 8.9.25. -  prethodni postupak-predlagatelj Fina.docx)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